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35" w:rsidRDefault="006B7735" w:rsidP="006B7735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3B96A" wp14:editId="2B6CF9AA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5" w:rsidRDefault="006B7735" w:rsidP="006B773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</w:t>
                            </w:r>
                            <w:r w:rsidR="00721B45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s</w:t>
                            </w:r>
                          </w:p>
                          <w:p w:rsidR="006B7735" w:rsidRPr="009B5349" w:rsidRDefault="000D2E11" w:rsidP="006B773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42-43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83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6B7735" w:rsidRDefault="006B7735" w:rsidP="006B7735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</w:t>
                      </w:r>
                      <w:r w:rsidR="00721B45">
                        <w:rPr>
                          <w:rFonts w:ascii="Bradley Hand ITC" w:hAnsi="Bradley Hand ITC"/>
                          <w:b/>
                          <w:sz w:val="44"/>
                        </w:rPr>
                        <w:t>s</w:t>
                      </w:r>
                    </w:p>
                    <w:p w:rsidR="006B7735" w:rsidRPr="009B5349" w:rsidRDefault="000D2E11" w:rsidP="006B7735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42-43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B2C6A7" wp14:editId="7B7BAA9D">
            <wp:extent cx="1381125" cy="1104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524D40D8" wp14:editId="78BD8963">
            <wp:extent cx="1381125" cy="1104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3A" w:rsidRDefault="00B7263A" w:rsidP="006B7735">
      <w:pPr>
        <w:pStyle w:val="NoSpacing"/>
        <w:rPr>
          <w:i/>
          <w:sz w:val="32"/>
        </w:rPr>
      </w:pPr>
    </w:p>
    <w:p w:rsidR="006B7735" w:rsidRDefault="006B7735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0D2E11">
        <w:rPr>
          <w:i/>
          <w:sz w:val="32"/>
        </w:rPr>
        <w:t>42</w:t>
      </w:r>
    </w:p>
    <w:p w:rsidR="00B7263A" w:rsidRDefault="00B7263A" w:rsidP="006B7735">
      <w:pPr>
        <w:pStyle w:val="NoSpacing"/>
        <w:rPr>
          <w:sz w:val="32"/>
        </w:rPr>
      </w:pPr>
    </w:p>
    <w:p w:rsidR="006B7735" w:rsidRDefault="006B7735" w:rsidP="006B7735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0D2E11">
        <w:rPr>
          <w:sz w:val="32"/>
        </w:rPr>
        <w:t>What do you think Maniac thought would happen by taking Mars Bar to the party</w:t>
      </w:r>
      <w:r w:rsidR="003E03EC">
        <w:rPr>
          <w:sz w:val="32"/>
        </w:rPr>
        <w:t>?</w:t>
      </w:r>
    </w:p>
    <w:p w:rsidR="006B7735" w:rsidRDefault="006B7735" w:rsidP="006B7735">
      <w:pPr>
        <w:pStyle w:val="NoSpacing"/>
        <w:rPr>
          <w:sz w:val="32"/>
        </w:rPr>
      </w:pPr>
    </w:p>
    <w:p w:rsidR="008B0D90" w:rsidRDefault="006B7735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 w:rsidR="00B7263A">
        <w:rPr>
          <w:rFonts w:ascii="Bradley Hand ITC" w:hAnsi="Bradley Hand ITC"/>
          <w:b/>
          <w:sz w:val="36"/>
          <w:u w:val="single"/>
        </w:rPr>
        <w:tab/>
      </w:r>
      <w:r w:rsidR="008B0D90">
        <w:rPr>
          <w:rFonts w:ascii="Bradley Hand ITC" w:hAnsi="Bradley Hand ITC"/>
          <w:b/>
          <w:sz w:val="36"/>
          <w:u w:val="single"/>
        </w:rPr>
        <w:t>I think that Maniac thought by taking Mars Bar to</w:t>
      </w:r>
      <w:r w:rsidR="008B0D90">
        <w:rPr>
          <w:rFonts w:ascii="Bradley Hand ITC" w:hAnsi="Bradley Hand ITC"/>
          <w:b/>
          <w:sz w:val="36"/>
          <w:u w:val="single"/>
        </w:rPr>
        <w:tab/>
      </w:r>
      <w:r w:rsidR="008B0D90">
        <w:rPr>
          <w:rFonts w:ascii="Bradley Hand ITC" w:hAnsi="Bradley Hand ITC"/>
          <w:b/>
          <w:sz w:val="36"/>
          <w:u w:val="single"/>
        </w:rPr>
        <w:tab/>
      </w:r>
      <w:r w:rsidR="008B0D90">
        <w:rPr>
          <w:rFonts w:ascii="Bradley Hand ITC" w:hAnsi="Bradley Hand ITC"/>
          <w:b/>
          <w:sz w:val="36"/>
          <w:u w:val="single"/>
        </w:rPr>
        <w:tab/>
        <w:t xml:space="preserve"> </w:t>
      </w:r>
    </w:p>
    <w:p w:rsidR="008B0D90" w:rsidRDefault="008B0D9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B7263A" w:rsidRDefault="008B0D90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the party, he would </w:t>
      </w:r>
      <w:bookmarkStart w:id="0" w:name="_GoBack"/>
      <w:bookmarkEnd w:id="0"/>
      <w:r w:rsidR="002F58CB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2F58CB">
        <w:rPr>
          <w:rFonts w:ascii="Bradley Hand ITC" w:hAnsi="Bradley Hand ITC"/>
          <w:b/>
          <w:sz w:val="36"/>
          <w:u w:val="single"/>
        </w:rPr>
        <w:tab/>
      </w:r>
      <w:r w:rsidR="00E20E3B">
        <w:rPr>
          <w:rFonts w:ascii="Bradley Hand ITC" w:hAnsi="Bradley Hand ITC"/>
          <w:b/>
          <w:sz w:val="40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CB341E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</w:p>
    <w:p w:rsidR="00B7263A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A33087" w:rsidRDefault="00B7263A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A33087">
        <w:rPr>
          <w:rFonts w:ascii="Bradley Hand ITC" w:hAnsi="Bradley Hand ITC"/>
          <w:b/>
          <w:sz w:val="36"/>
          <w:u w:val="single"/>
        </w:rPr>
        <w:tab/>
      </w:r>
      <w:r w:rsidR="00131AC0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  <w:r w:rsidR="006B7735">
        <w:rPr>
          <w:rFonts w:ascii="Bradley Hand ITC" w:hAnsi="Bradley Hand ITC"/>
          <w:b/>
          <w:sz w:val="36"/>
          <w:u w:val="single"/>
        </w:rPr>
        <w:tab/>
      </w:r>
    </w:p>
    <w:p w:rsidR="002F58CB" w:rsidRDefault="002F58CB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2F58CB" w:rsidRDefault="002F58CB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D2E11" w:rsidRDefault="000D2E11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0D2E11" w:rsidRDefault="000D2E11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A33087" w:rsidRDefault="00A33087" w:rsidP="006B7735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6B7735" w:rsidRPr="00721B45" w:rsidRDefault="003A0C5E" w:rsidP="006B7735">
      <w:pPr>
        <w:pStyle w:val="NoSpacing"/>
        <w:rPr>
          <w:i/>
          <w:sz w:val="32"/>
        </w:rPr>
      </w:pPr>
      <w:r>
        <w:rPr>
          <w:i/>
          <w:sz w:val="32"/>
        </w:rPr>
        <w:t xml:space="preserve">Chapter </w:t>
      </w:r>
      <w:r w:rsidR="000D2E11">
        <w:rPr>
          <w:i/>
          <w:sz w:val="32"/>
        </w:rPr>
        <w:t>43</w:t>
      </w:r>
    </w:p>
    <w:p w:rsidR="00B7263A" w:rsidRDefault="00B7263A" w:rsidP="006B7735">
      <w:pPr>
        <w:pStyle w:val="NoSpacing"/>
        <w:rPr>
          <w:sz w:val="32"/>
        </w:rPr>
      </w:pPr>
    </w:p>
    <w:p w:rsidR="00131AC0" w:rsidRDefault="00721B45" w:rsidP="006B7735">
      <w:pPr>
        <w:pStyle w:val="NoSpacing"/>
        <w:rPr>
          <w:sz w:val="32"/>
        </w:rPr>
      </w:pPr>
      <w:r>
        <w:rPr>
          <w:sz w:val="32"/>
        </w:rPr>
        <w:t>1</w:t>
      </w:r>
      <w:r w:rsidR="00131AC0">
        <w:rPr>
          <w:sz w:val="32"/>
        </w:rPr>
        <w:t xml:space="preserve">.  </w:t>
      </w:r>
      <w:r w:rsidR="002F58CB">
        <w:rPr>
          <w:sz w:val="32"/>
        </w:rPr>
        <w:t>Wh</w:t>
      </w:r>
      <w:r w:rsidR="000D2E11">
        <w:rPr>
          <w:sz w:val="32"/>
        </w:rPr>
        <w:t>y</w:t>
      </w:r>
      <w:r w:rsidR="002F58CB">
        <w:rPr>
          <w:sz w:val="32"/>
        </w:rPr>
        <w:t xml:space="preserve"> do you think </w:t>
      </w:r>
      <w:r w:rsidR="000D2E11">
        <w:rPr>
          <w:sz w:val="32"/>
        </w:rPr>
        <w:t>Maniac started sleeping in the backyards</w:t>
      </w:r>
      <w:r w:rsidR="00E20E3B">
        <w:rPr>
          <w:sz w:val="32"/>
        </w:rPr>
        <w:t>?</w:t>
      </w:r>
      <w:r w:rsidR="000D2E11">
        <w:rPr>
          <w:sz w:val="32"/>
        </w:rPr>
        <w:t xml:space="preserve">  </w:t>
      </w:r>
    </w:p>
    <w:p w:rsidR="00A33087" w:rsidRDefault="00A33087" w:rsidP="006B7735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E20E3B" w:rsidRPr="005C690D" w:rsidRDefault="00131AC0" w:rsidP="002F58CB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 w:rsidR="00CB341E">
        <w:rPr>
          <w:rFonts w:ascii="Bradley Hand ITC" w:hAnsi="Bradley Hand ITC"/>
          <w:b/>
          <w:i/>
          <w:sz w:val="36"/>
          <w:u w:val="single"/>
        </w:rPr>
        <w:tab/>
      </w:r>
      <w:r w:rsidR="008B0D90">
        <w:rPr>
          <w:rFonts w:ascii="Bradley Hand ITC" w:hAnsi="Bradley Hand ITC"/>
          <w:b/>
          <w:i/>
          <w:sz w:val="36"/>
          <w:u w:val="single"/>
        </w:rPr>
        <w:t>I think Maniac started sleeping in the backyards because</w:t>
      </w:r>
      <w:r w:rsidR="002F58CB" w:rsidRPr="005C690D">
        <w:rPr>
          <w:rFonts w:ascii="Bradley Hand ITC" w:hAnsi="Bradley Hand ITC"/>
          <w:b/>
          <w:sz w:val="36"/>
          <w:u w:val="single"/>
        </w:rPr>
        <w:tab/>
      </w:r>
      <w:r w:rsidR="002F58CB" w:rsidRPr="005C690D">
        <w:rPr>
          <w:rFonts w:ascii="Bradley Hand ITC" w:hAnsi="Bradley Hand ITC"/>
          <w:b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p w:rsidR="002F58CB" w:rsidRDefault="002F58CB" w:rsidP="002F58CB">
      <w:pPr>
        <w:pStyle w:val="NoSpacing"/>
        <w:rPr>
          <w:rFonts w:ascii="Bradley Hand ITC" w:hAnsi="Bradley Hand ITC"/>
          <w:b/>
          <w:i/>
          <w:sz w:val="36"/>
          <w:u w:val="single"/>
        </w:rPr>
      </w:pPr>
    </w:p>
    <w:p w:rsidR="002F58CB" w:rsidRPr="00E20E3B" w:rsidRDefault="002F58CB" w:rsidP="002F58CB">
      <w:pPr>
        <w:pStyle w:val="NoSpacing"/>
        <w:rPr>
          <w:sz w:val="32"/>
          <w:u w:val="single"/>
        </w:rPr>
      </w:pP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  <w:r>
        <w:rPr>
          <w:rFonts w:ascii="Bradley Hand ITC" w:hAnsi="Bradley Hand ITC"/>
          <w:b/>
          <w:i/>
          <w:sz w:val="36"/>
          <w:u w:val="single"/>
        </w:rPr>
        <w:tab/>
      </w:r>
    </w:p>
    <w:sectPr w:rsidR="002F58CB" w:rsidRPr="00E20E3B" w:rsidSect="00BA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0D2E11"/>
    <w:rsid w:val="00131AC0"/>
    <w:rsid w:val="002F58CB"/>
    <w:rsid w:val="003A0C5E"/>
    <w:rsid w:val="003E03EC"/>
    <w:rsid w:val="004945F6"/>
    <w:rsid w:val="00527A38"/>
    <w:rsid w:val="005C690D"/>
    <w:rsid w:val="006B7735"/>
    <w:rsid w:val="00721B45"/>
    <w:rsid w:val="008B0D90"/>
    <w:rsid w:val="00A33087"/>
    <w:rsid w:val="00B7263A"/>
    <w:rsid w:val="00BF5F43"/>
    <w:rsid w:val="00CB341E"/>
    <w:rsid w:val="00D1551C"/>
    <w:rsid w:val="00D75AE2"/>
    <w:rsid w:val="00E20E3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2015-01-06T19:49:00Z</dcterms:created>
  <dcterms:modified xsi:type="dcterms:W3CDTF">2015-01-06T19:49:00Z</dcterms:modified>
</cp:coreProperties>
</file>