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4C" w:rsidRDefault="00925FB0" w:rsidP="00925FB0">
      <w:pPr>
        <w:pStyle w:val="NoSpacing"/>
        <w:jc w:val="center"/>
        <w:rPr>
          <w:sz w:val="28"/>
        </w:rPr>
      </w:pPr>
      <w:r>
        <w:rPr>
          <w:sz w:val="28"/>
        </w:rPr>
        <w:t xml:space="preserve">Recognizing Correlative Conjunctions </w:t>
      </w:r>
    </w:p>
    <w:p w:rsidR="00925FB0" w:rsidRDefault="00925FB0" w:rsidP="00925FB0">
      <w:pPr>
        <w:pStyle w:val="NoSpacing"/>
        <w:jc w:val="center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r w:rsidRPr="00925FB0">
        <w:rPr>
          <w:b/>
          <w:sz w:val="28"/>
        </w:rPr>
        <w:t>Correlative conjunctions</w:t>
      </w:r>
      <w:r>
        <w:rPr>
          <w:sz w:val="28"/>
        </w:rPr>
        <w:t xml:space="preserve"> connect the same kinds of words or groups of words but are used in pairs.</w:t>
      </w:r>
    </w:p>
    <w:p w:rsidR="00925FB0" w:rsidRDefault="00925FB0" w:rsidP="00925FB0">
      <w:pPr>
        <w:pStyle w:val="NoSpacing"/>
        <w:rPr>
          <w:sz w:val="28"/>
        </w:rPr>
      </w:pPr>
    </w:p>
    <w:tbl>
      <w:tblPr>
        <w:tblStyle w:val="TableGrid"/>
        <w:tblW w:w="0" w:type="auto"/>
        <w:tblInd w:w="1818" w:type="dxa"/>
        <w:tblLook w:val="04A0"/>
      </w:tblPr>
      <w:tblGrid>
        <w:gridCol w:w="2250"/>
        <w:gridCol w:w="2790"/>
        <w:gridCol w:w="2340"/>
      </w:tblGrid>
      <w:tr w:rsidR="00925FB0" w:rsidTr="00925FB0">
        <w:tc>
          <w:tcPr>
            <w:tcW w:w="7380" w:type="dxa"/>
            <w:gridSpan w:val="3"/>
          </w:tcPr>
          <w:p w:rsidR="00925FB0" w:rsidRDefault="00925FB0" w:rsidP="00925FB0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Correlative Conjunctions</w:t>
            </w:r>
          </w:p>
        </w:tc>
      </w:tr>
      <w:tr w:rsidR="00925FB0" w:rsidTr="00925FB0">
        <w:tc>
          <w:tcPr>
            <w:tcW w:w="2250" w:type="dxa"/>
          </w:tcPr>
          <w:p w:rsidR="00925FB0" w:rsidRDefault="00925FB0" w:rsidP="00925FB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both…and</w:t>
            </w:r>
          </w:p>
        </w:tc>
        <w:tc>
          <w:tcPr>
            <w:tcW w:w="2790" w:type="dxa"/>
          </w:tcPr>
          <w:p w:rsidR="00925FB0" w:rsidRDefault="00925FB0" w:rsidP="00925FB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neither…nor</w:t>
            </w:r>
          </w:p>
        </w:tc>
        <w:tc>
          <w:tcPr>
            <w:tcW w:w="2340" w:type="dxa"/>
          </w:tcPr>
          <w:p w:rsidR="00925FB0" w:rsidRDefault="00925FB0" w:rsidP="00925FB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whether…or</w:t>
            </w:r>
          </w:p>
        </w:tc>
      </w:tr>
      <w:tr w:rsidR="00925FB0" w:rsidTr="00925FB0">
        <w:tc>
          <w:tcPr>
            <w:tcW w:w="2250" w:type="dxa"/>
          </w:tcPr>
          <w:p w:rsidR="00925FB0" w:rsidRDefault="00925FB0" w:rsidP="00925FB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either…or</w:t>
            </w:r>
          </w:p>
        </w:tc>
        <w:tc>
          <w:tcPr>
            <w:tcW w:w="2790" w:type="dxa"/>
          </w:tcPr>
          <w:p w:rsidR="00925FB0" w:rsidRDefault="00925FB0" w:rsidP="00925FB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not only…but also</w:t>
            </w:r>
          </w:p>
        </w:tc>
        <w:tc>
          <w:tcPr>
            <w:tcW w:w="2340" w:type="dxa"/>
          </w:tcPr>
          <w:p w:rsidR="00925FB0" w:rsidRDefault="00925FB0" w:rsidP="00925FB0">
            <w:pPr>
              <w:pStyle w:val="NoSpacing"/>
              <w:rPr>
                <w:sz w:val="28"/>
              </w:rPr>
            </w:pPr>
          </w:p>
        </w:tc>
      </w:tr>
    </w:tbl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>Examples of correlative conjunctions and the words or groups of words they connect:</w:t>
      </w: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>Nouns:</w:t>
      </w:r>
      <w:r>
        <w:rPr>
          <w:sz w:val="28"/>
        </w:rPr>
        <w:tab/>
        <w:t xml:space="preserve">We have seen both the </w:t>
      </w:r>
      <w:r>
        <w:rPr>
          <w:i/>
          <w:sz w:val="28"/>
        </w:rPr>
        <w:t>Hoover Dam</w:t>
      </w:r>
      <w:r>
        <w:rPr>
          <w:sz w:val="28"/>
        </w:rPr>
        <w:t xml:space="preserve"> and the </w:t>
      </w:r>
      <w:r>
        <w:rPr>
          <w:i/>
          <w:sz w:val="28"/>
        </w:rPr>
        <w:t>Grand Canyon Dam</w:t>
      </w:r>
      <w:r>
        <w:rPr>
          <w:sz w:val="28"/>
        </w:rPr>
        <w:t>.</w:t>
      </w: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>Pronouns:</w:t>
      </w:r>
      <w:r>
        <w:rPr>
          <w:sz w:val="28"/>
        </w:rPr>
        <w:tab/>
        <w:t xml:space="preserve">Either </w:t>
      </w:r>
      <w:r>
        <w:rPr>
          <w:i/>
          <w:sz w:val="28"/>
        </w:rPr>
        <w:t>you</w:t>
      </w:r>
      <w:r>
        <w:rPr>
          <w:sz w:val="28"/>
        </w:rPr>
        <w:t xml:space="preserve"> or </w:t>
      </w:r>
      <w:r>
        <w:rPr>
          <w:i/>
          <w:sz w:val="28"/>
        </w:rPr>
        <w:t>I</w:t>
      </w:r>
      <w:r>
        <w:rPr>
          <w:sz w:val="28"/>
        </w:rPr>
        <w:t xml:space="preserve"> will be the leader on the trail.</w:t>
      </w: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>Verbs:</w:t>
      </w:r>
      <w:r>
        <w:rPr>
          <w:sz w:val="28"/>
        </w:rPr>
        <w:tab/>
        <w:t xml:space="preserve">The sick hiker would neither </w:t>
      </w:r>
      <w:r>
        <w:rPr>
          <w:i/>
          <w:sz w:val="28"/>
        </w:rPr>
        <w:t>eat</w:t>
      </w:r>
      <w:r>
        <w:rPr>
          <w:sz w:val="28"/>
        </w:rPr>
        <w:t xml:space="preserve"> nor </w:t>
      </w:r>
      <w:r>
        <w:rPr>
          <w:i/>
          <w:sz w:val="28"/>
        </w:rPr>
        <w:t>drink</w:t>
      </w:r>
      <w:r>
        <w:rPr>
          <w:sz w:val="28"/>
        </w:rPr>
        <w:t>.</w:t>
      </w: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 xml:space="preserve">Prep </w:t>
      </w:r>
      <w:proofErr w:type="spellStart"/>
      <w:r>
        <w:rPr>
          <w:sz w:val="28"/>
        </w:rPr>
        <w:t>phr</w:t>
      </w:r>
      <w:proofErr w:type="spellEnd"/>
      <w:r>
        <w:rPr>
          <w:sz w:val="28"/>
        </w:rPr>
        <w:t>:</w:t>
      </w:r>
      <w:r>
        <w:rPr>
          <w:sz w:val="28"/>
        </w:rPr>
        <w:tab/>
        <w:t xml:space="preserve">We hiked slowly, whether </w:t>
      </w:r>
      <w:r>
        <w:rPr>
          <w:i/>
          <w:sz w:val="28"/>
        </w:rPr>
        <w:t>in a large group</w:t>
      </w:r>
      <w:r>
        <w:rPr>
          <w:sz w:val="28"/>
        </w:rPr>
        <w:t xml:space="preserve"> or</w:t>
      </w:r>
      <w:r>
        <w:rPr>
          <w:i/>
          <w:sz w:val="28"/>
        </w:rPr>
        <w:t xml:space="preserve"> by ourselves.</w:t>
      </w: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>Sentences:</w:t>
      </w:r>
      <w:r>
        <w:rPr>
          <w:sz w:val="28"/>
        </w:rPr>
        <w:tab/>
      </w:r>
      <w:r>
        <w:rPr>
          <w:i/>
          <w:sz w:val="28"/>
        </w:rPr>
        <w:t xml:space="preserve">Not only are the Sierra Mountains rugged, </w:t>
      </w:r>
      <w:r>
        <w:rPr>
          <w:sz w:val="28"/>
        </w:rPr>
        <w:t>but</w:t>
      </w:r>
      <w:r>
        <w:rPr>
          <w:i/>
          <w:sz w:val="28"/>
        </w:rPr>
        <w:t xml:space="preserve"> they are also beautiful.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  <w:u w:val="single"/>
        </w:rPr>
        <w:t>Exercise 2</w:t>
      </w:r>
      <w:r>
        <w:rPr>
          <w:sz w:val="28"/>
        </w:rPr>
        <w:t xml:space="preserve"> – For each sentence, circle the correlative conjunction and underline the words or groups of words connected by the conjunction.</w:t>
      </w:r>
    </w:p>
    <w:p w:rsidR="00925FB0" w:rsidRDefault="00A67C51" w:rsidP="00925FB0">
      <w:pPr>
        <w:pStyle w:val="NoSpacing"/>
        <w:rPr>
          <w:sz w:val="28"/>
        </w:rPr>
      </w:pPr>
      <w:r>
        <w:rPr>
          <w:noProof/>
          <w:sz w:val="28"/>
        </w:rPr>
        <w:pict>
          <v:oval id="_x0000_s1027" style="position:absolute;margin-left:370.5pt;margin-top:15.9pt;width:49.5pt;height:21pt;z-index:251659264" filled="f"/>
        </w:pict>
      </w:r>
      <w:r>
        <w:rPr>
          <w:noProof/>
          <w:sz w:val="28"/>
        </w:rPr>
        <w:pict>
          <v:oval id="_x0000_s1026" style="position:absolute;margin-left:251.25pt;margin-top:15.9pt;width:49.5pt;height:21pt;z-index:251658240" filled="f"/>
        </w:pict>
      </w: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>Example:</w:t>
      </w:r>
      <w:r>
        <w:rPr>
          <w:sz w:val="28"/>
        </w:rPr>
        <w:tab/>
        <w:t xml:space="preserve">The attack on Pearl Harbor was not only </w:t>
      </w:r>
      <w:r w:rsidRPr="00925FB0">
        <w:rPr>
          <w:sz w:val="28"/>
          <w:u w:val="single"/>
        </w:rPr>
        <w:t>unexpected</w:t>
      </w:r>
      <w:r>
        <w:rPr>
          <w:sz w:val="28"/>
        </w:rPr>
        <w:t xml:space="preserve"> but also </w:t>
      </w:r>
      <w:r w:rsidRPr="00925FB0">
        <w:rPr>
          <w:sz w:val="28"/>
          <w:u w:val="single"/>
        </w:rPr>
        <w:t>devastating</w:t>
      </w:r>
      <w:r>
        <w:rPr>
          <w:sz w:val="28"/>
        </w:rPr>
        <w:t>.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>1.  Pearl Harbor is both majestic and awe inspiring.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 xml:space="preserve">2.  Visitors can see either the Pearl Harbor monument or the memorial to the USS Arizona, a 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proofErr w:type="gramStart"/>
      <w:r>
        <w:rPr>
          <w:sz w:val="28"/>
        </w:rPr>
        <w:t>ship</w:t>
      </w:r>
      <w:proofErr w:type="gramEnd"/>
      <w:r>
        <w:rPr>
          <w:sz w:val="28"/>
        </w:rPr>
        <w:t xml:space="preserve"> that was partly sunk.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 xml:space="preserve">3.  The Japanese air attack shocked the United States not only because it was a surprise attack, 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proofErr w:type="gramStart"/>
      <w:r>
        <w:rPr>
          <w:sz w:val="28"/>
        </w:rPr>
        <w:t>but</w:t>
      </w:r>
      <w:proofErr w:type="gramEnd"/>
      <w:r>
        <w:rPr>
          <w:sz w:val="28"/>
        </w:rPr>
        <w:t xml:space="preserve"> also because it was the first attack on American soil.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 xml:space="preserve">4.  Before the attack, the United States had been uncertain about whether to join the war or 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let European countries fight by themselves.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r>
        <w:rPr>
          <w:sz w:val="28"/>
        </w:rPr>
        <w:t xml:space="preserve">5.  Neither the Japanese nor the Germans believed the United States would recover from the 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Default="00925FB0" w:rsidP="00925FB0">
      <w:pPr>
        <w:pStyle w:val="NoSpacing"/>
        <w:rPr>
          <w:sz w:val="28"/>
        </w:rPr>
      </w:pPr>
      <w:proofErr w:type="gramStart"/>
      <w:r>
        <w:rPr>
          <w:sz w:val="28"/>
        </w:rPr>
        <w:t>attack</w:t>
      </w:r>
      <w:proofErr w:type="gramEnd"/>
      <w:r>
        <w:rPr>
          <w:sz w:val="28"/>
        </w:rPr>
        <w:t>.</w:t>
      </w:r>
    </w:p>
    <w:p w:rsidR="00925FB0" w:rsidRDefault="00925FB0" w:rsidP="00925FB0">
      <w:pPr>
        <w:pStyle w:val="NoSpacing"/>
        <w:rPr>
          <w:sz w:val="28"/>
        </w:rPr>
      </w:pPr>
    </w:p>
    <w:p w:rsidR="00925FB0" w:rsidRPr="00925FB0" w:rsidRDefault="00925FB0" w:rsidP="00925FB0">
      <w:pPr>
        <w:pStyle w:val="NoSpacing"/>
        <w:rPr>
          <w:sz w:val="28"/>
        </w:rPr>
      </w:pPr>
    </w:p>
    <w:sectPr w:rsidR="00925FB0" w:rsidRPr="00925FB0" w:rsidSect="00925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5FB0"/>
    <w:rsid w:val="003D014C"/>
    <w:rsid w:val="00925FB0"/>
    <w:rsid w:val="00A67C51"/>
    <w:rsid w:val="00E5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FB0"/>
    <w:pPr>
      <w:spacing w:after="0" w:line="240" w:lineRule="auto"/>
    </w:pPr>
  </w:style>
  <w:style w:type="table" w:styleId="TableGrid">
    <w:name w:val="Table Grid"/>
    <w:basedOn w:val="TableNormal"/>
    <w:uiPriority w:val="59"/>
    <w:rsid w:val="0092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fwilliamson</cp:lastModifiedBy>
  <cp:revision>2</cp:revision>
  <dcterms:created xsi:type="dcterms:W3CDTF">2015-11-16T13:42:00Z</dcterms:created>
  <dcterms:modified xsi:type="dcterms:W3CDTF">2015-11-16T13:42:00Z</dcterms:modified>
</cp:coreProperties>
</file>